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C2D011" w14:textId="77777777" w:rsidR="00D8634E" w:rsidRDefault="00D8634E" w:rsidP="00D8634E">
      <w:pPr>
        <w:jc w:val="center"/>
        <w:rPr>
          <w:b/>
          <w:sz w:val="28"/>
        </w:rPr>
      </w:pPr>
      <w:r>
        <w:rPr>
          <w:b/>
          <w:sz w:val="28"/>
        </w:rPr>
        <w:t>Karta przedmiotu</w:t>
      </w:r>
    </w:p>
    <w:p w14:paraId="6EB4DABD" w14:textId="77777777" w:rsidR="00D8634E" w:rsidRDefault="00D8634E" w:rsidP="00D8634E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1249"/>
        <w:gridCol w:w="2578"/>
        <w:gridCol w:w="1917"/>
        <w:gridCol w:w="1004"/>
      </w:tblGrid>
      <w:tr w:rsidR="00D8634E" w14:paraId="306819F7" w14:textId="77777777" w:rsidTr="00D8634E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B387834" w14:textId="77777777" w:rsidR="00D8634E" w:rsidRDefault="00D863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D8634E" w14:paraId="0F36C528" w14:textId="77777777" w:rsidTr="00D8634E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B8DF9D" w14:textId="1640FD5D" w:rsidR="00D8634E" w:rsidRDefault="00D8634E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</w:t>
            </w:r>
            <w:r w:rsidR="00B70A8E">
              <w:t>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75D6E" w14:textId="3757432F" w:rsidR="00D8634E" w:rsidRDefault="00D8634E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I st.</w:t>
            </w:r>
          </w:p>
          <w:p w14:paraId="0F78252C" w14:textId="77777777" w:rsidR="00D8634E" w:rsidRDefault="00D8634E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Stacjonarna</w:t>
            </w:r>
          </w:p>
        </w:tc>
      </w:tr>
      <w:tr w:rsidR="00D8634E" w14:paraId="4151716D" w14:textId="77777777" w:rsidTr="00D8634E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63D8A" w14:textId="0B57B4B9" w:rsidR="00D8634E" w:rsidRDefault="00D8634E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</w:t>
            </w:r>
            <w:r w:rsidR="005707DF">
              <w:t>3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9ED8" w14:textId="4136BD73" w:rsidR="00D8634E" w:rsidRDefault="00D8634E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 xml:space="preserve">5. Semestr: </w:t>
            </w:r>
            <w:r w:rsidR="008A2072">
              <w:rPr>
                <w:b/>
              </w:rPr>
              <w:t>V</w:t>
            </w:r>
            <w:r w:rsidR="005707DF">
              <w:rPr>
                <w:b/>
              </w:rPr>
              <w:t>I</w:t>
            </w:r>
          </w:p>
        </w:tc>
      </w:tr>
      <w:tr w:rsidR="00D8634E" w14:paraId="01F96766" w14:textId="77777777" w:rsidTr="00D8634E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93BD6" w14:textId="77777777" w:rsidR="00D8634E" w:rsidRDefault="00D8634E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</w:t>
            </w:r>
            <w:r>
              <w:rPr>
                <w:bCs/>
              </w:rPr>
              <w:t xml:space="preserve">Podstawowe czynności resuscytacyjne BLS (Basic Life </w:t>
            </w:r>
            <w:proofErr w:type="spellStart"/>
            <w:r>
              <w:rPr>
                <w:bCs/>
              </w:rPr>
              <w:t>Support</w:t>
            </w:r>
            <w:proofErr w:type="spellEnd"/>
            <w:r>
              <w:rPr>
                <w:bCs/>
              </w:rPr>
              <w:t>)</w:t>
            </w:r>
          </w:p>
        </w:tc>
      </w:tr>
      <w:tr w:rsidR="00D8634E" w14:paraId="21B627E9" w14:textId="77777777" w:rsidTr="00D8634E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061D6" w14:textId="77777777" w:rsidR="00D8634E" w:rsidRDefault="00D8634E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D8634E" w14:paraId="1CF42A25" w14:textId="77777777" w:rsidTr="00D8634E">
        <w:trPr>
          <w:trHeight w:val="181"/>
        </w:trPr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425E5F7" w14:textId="77777777" w:rsidR="00D8634E" w:rsidRDefault="00D8634E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D8634E" w14:paraId="239AC363" w14:textId="77777777" w:rsidTr="00D8634E">
        <w:trPr>
          <w:trHeight w:val="725"/>
        </w:trPr>
        <w:tc>
          <w:tcPr>
            <w:tcW w:w="96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991E" w14:textId="77777777" w:rsidR="00D8634E" w:rsidRDefault="00D8634E">
            <w:pPr>
              <w:spacing w:after="0" w:line="240" w:lineRule="auto"/>
            </w:pPr>
            <w:r>
              <w:rPr>
                <w:b/>
              </w:rPr>
              <w:t>Cele ogólne:</w:t>
            </w:r>
            <w:r>
              <w:t xml:space="preserve"> </w:t>
            </w:r>
          </w:p>
          <w:p w14:paraId="7E5BFF44" w14:textId="77777777" w:rsidR="00D8634E" w:rsidRDefault="00D8634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Nabycie wiedzy i umiejętności obejmujące podstawowe czynności resuscytacyjne  BLS i obsługi AED zgodnie z wytycznymi AHA, u osób dorosłych dzieci i noworodków</w:t>
            </w:r>
          </w:p>
          <w:p w14:paraId="2A5CDF12" w14:textId="77777777" w:rsidR="00D8634E" w:rsidRDefault="00D8634E">
            <w:pPr>
              <w:spacing w:after="0" w:line="240" w:lineRule="auto"/>
              <w:rPr>
                <w:b/>
              </w:rPr>
            </w:pPr>
          </w:p>
          <w:p w14:paraId="47E689AF" w14:textId="77777777" w:rsidR="00D8634E" w:rsidRDefault="00D8634E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 AHA</w:t>
            </w:r>
          </w:p>
          <w:p w14:paraId="723CD7BC" w14:textId="77777777" w:rsidR="00D8634E" w:rsidRDefault="00D8634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w zakresie wiedzy student zna i rozumie: </w:t>
            </w:r>
          </w:p>
          <w:p w14:paraId="1BFD0129" w14:textId="6C6EC220" w:rsidR="00D8634E" w:rsidRDefault="00D8634E">
            <w:pPr>
              <w:spacing w:after="0" w:line="240" w:lineRule="auto"/>
              <w:rPr>
                <w:b/>
              </w:rPr>
            </w:pPr>
            <w:r>
              <w:rPr>
                <w:bCs/>
              </w:rPr>
              <w:t>procesy zachodzące podczas prowadzonych rękoczynów w ramach RKO (resuscytacji / BLS) oraz użycia AED (defibrylacji), oraz znaczenie konieczność starannego ich wykonania w celu osiągnięcia jak najlepszej ich skuteczności.</w:t>
            </w:r>
            <w:r w:rsidR="00251C42">
              <w:rPr>
                <w:bCs/>
              </w:rPr>
              <w:t xml:space="preserve"> (</w:t>
            </w:r>
            <w:r w:rsidR="00251C42">
              <w:rPr>
                <w:b/>
              </w:rPr>
              <w:t>K_W01,)</w:t>
            </w:r>
            <w:r>
              <w:rPr>
                <w:b/>
              </w:rPr>
              <w:t>-</w:t>
            </w:r>
          </w:p>
          <w:p w14:paraId="701A2947" w14:textId="77777777" w:rsidR="00251C42" w:rsidRDefault="00251C42">
            <w:pPr>
              <w:spacing w:after="0" w:line="240" w:lineRule="auto"/>
              <w:rPr>
                <w:b/>
              </w:rPr>
            </w:pPr>
          </w:p>
          <w:p w14:paraId="542253B7" w14:textId="77777777" w:rsidR="00D8634E" w:rsidRDefault="00D8634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 zakresie umiejętności student potrafi:</w:t>
            </w:r>
          </w:p>
          <w:p w14:paraId="43F27ACF" w14:textId="77777777" w:rsidR="00D8634E" w:rsidRDefault="00D8634E">
            <w:pPr>
              <w:spacing w:after="0" w:line="240" w:lineRule="auto"/>
            </w:pPr>
            <w:r>
              <w:t>- Potrafi wykonać BLS u osób dorosłych z zastosowaniem AED</w:t>
            </w:r>
          </w:p>
          <w:p w14:paraId="485E1D2F" w14:textId="77777777" w:rsidR="00D8634E" w:rsidRDefault="00D8634E">
            <w:pPr>
              <w:spacing w:after="0" w:line="240" w:lineRule="auto"/>
            </w:pPr>
            <w:r>
              <w:t>- Potrafi zainicjować łańcuch przeżycia i pracować w zespole zgodnie z obowiązującymi zasadami pracy zespołowej.</w:t>
            </w:r>
          </w:p>
          <w:p w14:paraId="5D926093" w14:textId="77777777" w:rsidR="00D8634E" w:rsidRDefault="00D8634E">
            <w:pPr>
              <w:spacing w:after="0" w:line="240" w:lineRule="auto"/>
            </w:pPr>
            <w:r>
              <w:t>- Potrafi użyć podczas resuscytacji maski kieszonkowej (</w:t>
            </w:r>
            <w:proofErr w:type="spellStart"/>
            <w:r>
              <w:t>pocket</w:t>
            </w:r>
            <w:proofErr w:type="spellEnd"/>
            <w:r>
              <w:t xml:space="preserve"> </w:t>
            </w:r>
            <w:proofErr w:type="spellStart"/>
            <w:r>
              <w:t>mask</w:t>
            </w:r>
            <w:proofErr w:type="spellEnd"/>
            <w:r>
              <w:t xml:space="preserve">) i worka </w:t>
            </w:r>
            <w:proofErr w:type="spellStart"/>
            <w:r>
              <w:t>samorozprężalnego</w:t>
            </w:r>
            <w:proofErr w:type="spellEnd"/>
            <w:r>
              <w:t xml:space="preserve"> z maską w celu prowadzenia oddechu zastępczego.</w:t>
            </w:r>
          </w:p>
          <w:p w14:paraId="538FD2B3" w14:textId="77777777" w:rsidR="00D8634E" w:rsidRDefault="00D8634E">
            <w:pPr>
              <w:spacing w:after="0" w:line="240" w:lineRule="auto"/>
            </w:pPr>
            <w:r>
              <w:t xml:space="preserve">- Potrafi wykonać BLS u dzieci i niemowlaków, wezwać pomoc i zainicjować łańcuch przeżycia, </w:t>
            </w:r>
          </w:p>
          <w:p w14:paraId="4F92FB10" w14:textId="77777777" w:rsidR="00D8634E" w:rsidRDefault="00D8634E">
            <w:pPr>
              <w:spacing w:after="0" w:line="240" w:lineRule="auto"/>
            </w:pPr>
            <w:r>
              <w:t xml:space="preserve">- Potrafi zastosować </w:t>
            </w:r>
            <w:proofErr w:type="spellStart"/>
            <w:r>
              <w:t>pocket</w:t>
            </w:r>
            <w:proofErr w:type="spellEnd"/>
            <w:r>
              <w:t xml:space="preserve"> </w:t>
            </w:r>
            <w:proofErr w:type="spellStart"/>
            <w:r>
              <w:t>mask</w:t>
            </w:r>
            <w:proofErr w:type="spellEnd"/>
            <w:r>
              <w:t xml:space="preserve">, worek </w:t>
            </w:r>
            <w:proofErr w:type="spellStart"/>
            <w:r>
              <w:t>samorozprężalny</w:t>
            </w:r>
            <w:proofErr w:type="spellEnd"/>
            <w:r>
              <w:t xml:space="preserve"> z maską i użyć AED. U dzieci.</w:t>
            </w:r>
          </w:p>
          <w:p w14:paraId="54B66D14" w14:textId="77777777" w:rsidR="00D8634E" w:rsidRDefault="00D8634E">
            <w:pPr>
              <w:spacing w:after="0" w:line="240" w:lineRule="auto"/>
            </w:pPr>
            <w:r>
              <w:t>- Potrafi udzielić pierwszej pomocy podczas zadławienie u dorosłych, dzieci i niemowlaków.</w:t>
            </w:r>
          </w:p>
          <w:p w14:paraId="7583710D" w14:textId="77777777" w:rsidR="00D8634E" w:rsidRDefault="00D8634E">
            <w:pPr>
              <w:spacing w:after="0" w:line="240" w:lineRule="auto"/>
            </w:pPr>
            <w:r>
              <w:t xml:space="preserve">- Potrafi omówić kwestie szczegółowe: przedawkowanie </w:t>
            </w:r>
            <w:proofErr w:type="spellStart"/>
            <w:r>
              <w:t>opioidów</w:t>
            </w:r>
            <w:proofErr w:type="spellEnd"/>
            <w:r>
              <w:t xml:space="preserve"> oraz postępowanie ratunkowe.</w:t>
            </w:r>
          </w:p>
          <w:p w14:paraId="4E95094A" w14:textId="32B532E8" w:rsidR="00D8634E" w:rsidRPr="00251C42" w:rsidRDefault="00251C42">
            <w:pPr>
              <w:spacing w:after="0" w:line="240" w:lineRule="auto"/>
              <w:rPr>
                <w:b/>
                <w:bCs/>
              </w:rPr>
            </w:pPr>
            <w:r w:rsidRPr="00251C42">
              <w:rPr>
                <w:b/>
                <w:bCs/>
              </w:rPr>
              <w:t>(K_U01)</w:t>
            </w:r>
          </w:p>
          <w:p w14:paraId="5E690BCD" w14:textId="77777777" w:rsidR="00251C42" w:rsidRDefault="00251C42">
            <w:pPr>
              <w:spacing w:after="0" w:line="240" w:lineRule="auto"/>
              <w:rPr>
                <w:b/>
              </w:rPr>
            </w:pPr>
          </w:p>
          <w:p w14:paraId="4692489B" w14:textId="36AE791D" w:rsidR="00D8634E" w:rsidRDefault="00D8634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 zakresie kompetencji społecznych student jest gotów do:</w:t>
            </w:r>
          </w:p>
          <w:p w14:paraId="74F82B49" w14:textId="19ECABD8" w:rsidR="00D8634E" w:rsidRDefault="00D8634E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niesienia pomocy osobom w stanie zagrożenia życia (RKO),  uszanowania intymność ratowanego, sprawnego współdziałania w zespole.</w:t>
            </w:r>
            <w:r w:rsidR="00251C42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251C42" w:rsidRPr="00251C42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(K_K01, K_K03)</w:t>
            </w:r>
          </w:p>
          <w:p w14:paraId="6FA18C93" w14:textId="77777777" w:rsidR="00D8634E" w:rsidRDefault="00D8634E">
            <w:pPr>
              <w:spacing w:after="0" w:line="240" w:lineRule="auto"/>
            </w:pPr>
          </w:p>
        </w:tc>
      </w:tr>
      <w:tr w:rsidR="00D8634E" w14:paraId="4ADD7855" w14:textId="77777777" w:rsidTr="00D8634E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67AAB" w14:textId="77777777" w:rsidR="00D8634E" w:rsidRDefault="00D8634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CB375" w14:textId="55FE5928" w:rsidR="00D8634E" w:rsidRDefault="00D8634E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5A4A62">
              <w:rPr>
                <w:b/>
              </w:rPr>
              <w:t>/6</w:t>
            </w:r>
          </w:p>
        </w:tc>
      </w:tr>
      <w:tr w:rsidR="00D8634E" w14:paraId="0C64AF4F" w14:textId="77777777" w:rsidTr="00D8634E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E23C8" w14:textId="77777777" w:rsidR="00D8634E" w:rsidRDefault="00D8634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F6D67" w14:textId="77777777" w:rsidR="00D8634E" w:rsidRDefault="00D8634E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0 pkt.</w:t>
            </w:r>
          </w:p>
        </w:tc>
      </w:tr>
      <w:tr w:rsidR="00D8634E" w14:paraId="3A49A70B" w14:textId="77777777" w:rsidTr="00D8634E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DA62798" w14:textId="77777777" w:rsidR="00D8634E" w:rsidRDefault="00D8634E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D8634E" w14:paraId="0EAE57AA" w14:textId="77777777" w:rsidTr="00D863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A2D02" w14:textId="77777777" w:rsidR="00D8634E" w:rsidRDefault="00D8634E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D81AA" w14:textId="77777777" w:rsidR="00D8634E" w:rsidRDefault="00D8634E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42BBA" w14:textId="77777777" w:rsidR="00D8634E" w:rsidRDefault="00D8634E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D8634E" w14:paraId="199451BC" w14:textId="77777777" w:rsidTr="00D863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5C71C" w14:textId="77777777" w:rsidR="00D8634E" w:rsidRDefault="00D8634E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45969" w14:textId="77777777" w:rsidR="00D8634E" w:rsidRDefault="00D8634E">
            <w:pPr>
              <w:spacing w:after="0" w:line="240" w:lineRule="auto"/>
              <w:jc w:val="center"/>
            </w:pPr>
            <w:r>
              <w:t>Sprawdzian pisemny - test</w:t>
            </w:r>
            <w:r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6DB9F" w14:textId="77777777" w:rsidR="00D8634E" w:rsidRDefault="00D8634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  <w:r>
              <w:rPr>
                <w:bCs/>
              </w:rPr>
              <w:t>zaliczenie</w:t>
            </w:r>
          </w:p>
        </w:tc>
      </w:tr>
      <w:tr w:rsidR="00D8634E" w14:paraId="2DCE01C0" w14:textId="77777777" w:rsidTr="00D863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04D38" w14:textId="77777777" w:rsidR="00D8634E" w:rsidRDefault="00D8634E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F58D4" w14:textId="77777777" w:rsidR="00D8634E" w:rsidRDefault="00D8634E">
            <w:pPr>
              <w:spacing w:after="0" w:line="240" w:lineRule="auto"/>
            </w:pPr>
            <w:r>
              <w:t>Obserwacja</w:t>
            </w:r>
          </w:p>
          <w:p w14:paraId="60AF7DAD" w14:textId="77777777" w:rsidR="00D8634E" w:rsidRDefault="00D8634E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54CAF" w14:textId="77777777" w:rsidR="00D8634E" w:rsidRDefault="00D8634E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Poprawne wykonanie rękoczynów BLS</w:t>
            </w:r>
          </w:p>
          <w:p w14:paraId="7A0BB28F" w14:textId="77777777" w:rsidR="00D8634E" w:rsidRDefault="00D8634E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 u dorosłego i dziecka</w:t>
            </w:r>
          </w:p>
        </w:tc>
      </w:tr>
      <w:tr w:rsidR="00D8634E" w14:paraId="73D22C48" w14:textId="77777777" w:rsidTr="00D863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5E882" w14:textId="77777777" w:rsidR="00D8634E" w:rsidRDefault="00D8634E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5A12F" w14:textId="77777777" w:rsidR="00D8634E" w:rsidRDefault="00D8634E">
            <w:pPr>
              <w:spacing w:after="0" w:line="240" w:lineRule="auto"/>
            </w:pPr>
            <w: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57FBD" w14:textId="77777777" w:rsidR="00D8634E" w:rsidRDefault="00D8634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2674AD0E" w14:textId="77777777" w:rsidR="006B0BCD" w:rsidRDefault="00D8634E" w:rsidP="00D8634E">
      <w:r>
        <w:rPr>
          <w:b/>
          <w:sz w:val="28"/>
          <w:szCs w:val="28"/>
        </w:rPr>
        <w:t>*</w:t>
      </w:r>
      <w:r>
        <w:t xml:space="preserve"> zakłada się, że: </w:t>
      </w:r>
    </w:p>
    <w:p w14:paraId="2FE09CCC" w14:textId="124413B4" w:rsidR="006B0BCD" w:rsidRDefault="006B0BCD" w:rsidP="00D8634E">
      <w:pPr>
        <w:rPr>
          <w:rFonts w:cs="Calibri"/>
          <w:color w:val="000000"/>
        </w:rPr>
      </w:pPr>
      <w:r>
        <w:t xml:space="preserve">- </w:t>
      </w:r>
      <w:r w:rsidR="00D8634E">
        <w:rPr>
          <w:rFonts w:cs="Calibri"/>
          <w:color w:val="000000"/>
        </w:rPr>
        <w:t xml:space="preserve">efekty uczenia się zostały osiągnięte w wymaganym poziomie </w:t>
      </w:r>
    </w:p>
    <w:p w14:paraId="7696131B" w14:textId="38D50876" w:rsidR="00D8634E" w:rsidRPr="00F81789" w:rsidRDefault="006B0BCD" w:rsidP="00F81789">
      <w:pPr>
        <w:rPr>
          <w:rFonts w:cs="Calibri"/>
          <w:color w:val="000000"/>
        </w:rPr>
      </w:pPr>
      <w:r>
        <w:rPr>
          <w:rFonts w:cs="Calibri"/>
          <w:color w:val="000000"/>
        </w:rPr>
        <w:t xml:space="preserve">- </w:t>
      </w:r>
      <w:r w:rsidR="00D8634E"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t xml:space="preserve">efekty uczenia się </w:t>
      </w:r>
      <w:r w:rsidR="00D8634E">
        <w:rPr>
          <w:rFonts w:cs="Calibri"/>
          <w:color w:val="000000"/>
        </w:rPr>
        <w:t>nie zostały uzyskane.</w:t>
      </w:r>
      <w:bookmarkStart w:id="0" w:name="_GoBack"/>
      <w:bookmarkEnd w:id="0"/>
      <w:r w:rsidR="00F81789">
        <w:t xml:space="preserve"> </w:t>
      </w:r>
    </w:p>
    <w:p w14:paraId="7FEBD66B" w14:textId="77777777" w:rsidR="00F9464B" w:rsidRDefault="00F9464B"/>
    <w:sectPr w:rsidR="00F946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953"/>
    <w:rsid w:val="00251C42"/>
    <w:rsid w:val="005707DF"/>
    <w:rsid w:val="005A4A62"/>
    <w:rsid w:val="005C0791"/>
    <w:rsid w:val="006B0BCD"/>
    <w:rsid w:val="007C057B"/>
    <w:rsid w:val="007E049E"/>
    <w:rsid w:val="008A2072"/>
    <w:rsid w:val="008B6698"/>
    <w:rsid w:val="008D7953"/>
    <w:rsid w:val="009469FC"/>
    <w:rsid w:val="00B70A8E"/>
    <w:rsid w:val="00C234A0"/>
    <w:rsid w:val="00CB6A2C"/>
    <w:rsid w:val="00D8634E"/>
    <w:rsid w:val="00F81789"/>
    <w:rsid w:val="00F9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6EA20"/>
  <w15:chartTrackingRefBased/>
  <w15:docId w15:val="{6FEB1062-D2D6-4A4C-84CF-E044B0695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634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D8634E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semiHidden/>
    <w:unhideWhenUsed/>
    <w:rsid w:val="00D863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8634E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D8634E"/>
    <w:pPr>
      <w:ind w:left="720"/>
      <w:contextualSpacing/>
    </w:pPr>
  </w:style>
  <w:style w:type="character" w:styleId="Odwoaniedokomentarza">
    <w:name w:val="annotation reference"/>
    <w:semiHidden/>
    <w:unhideWhenUsed/>
    <w:rsid w:val="00D8634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6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D95295-6A1B-4D62-A0DD-8EBB8473B0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43CB3C-5831-4BF0-91A2-73063B57C892}"/>
</file>

<file path=customXml/itemProps3.xml><?xml version="1.0" encoding="utf-8"?>
<ds:datastoreItem xmlns:ds="http://schemas.openxmlformats.org/officeDocument/2006/customXml" ds:itemID="{CBDC05CF-14C0-43B5-8B27-65CA887A6E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2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 Bucki</dc:creator>
  <cp:keywords/>
  <dc:description/>
  <cp:lastModifiedBy>Konto Microsoft</cp:lastModifiedBy>
  <cp:revision>17</cp:revision>
  <dcterms:created xsi:type="dcterms:W3CDTF">2021-03-30T20:11:00Z</dcterms:created>
  <dcterms:modified xsi:type="dcterms:W3CDTF">2022-03-31T13:34:00Z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